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3DB71" w14:textId="77777777" w:rsidR="00502754" w:rsidRPr="00826E53" w:rsidRDefault="00502754" w:rsidP="00502754">
      <w:pPr>
        <w:rPr>
          <w:rFonts w:ascii="Times New Roman" w:hAnsi="Times New Roman" w:cs="Times New Roman"/>
          <w:b/>
          <w:sz w:val="36"/>
          <w:szCs w:val="36"/>
        </w:rPr>
      </w:pPr>
      <w:r w:rsidRPr="00826E53">
        <w:rPr>
          <w:rFonts w:ascii="Times New Roman" w:hAnsi="Times New Roman" w:cs="Times New Roman"/>
          <w:b/>
          <w:sz w:val="36"/>
          <w:szCs w:val="36"/>
        </w:rPr>
        <w:t>Clinical Medicine Department</w:t>
      </w:r>
    </w:p>
    <w:p w14:paraId="60964E5F" w14:textId="32B5AA32" w:rsidR="00502754" w:rsidRPr="00826E53" w:rsidRDefault="00502754" w:rsidP="00502754">
      <w:pPr>
        <w:rPr>
          <w:rFonts w:ascii="Times New Roman" w:hAnsi="Times New Roman" w:cs="Times New Roman"/>
          <w:b/>
          <w:sz w:val="36"/>
          <w:szCs w:val="36"/>
        </w:rPr>
      </w:pPr>
      <w:r w:rsidRPr="00826E53">
        <w:rPr>
          <w:rFonts w:ascii="Times New Roman" w:hAnsi="Times New Roman" w:cs="Times New Roman"/>
          <w:b/>
          <w:sz w:val="36"/>
          <w:szCs w:val="36"/>
        </w:rPr>
        <w:t>Pharmacology IV cats</w:t>
      </w:r>
    </w:p>
    <w:p w14:paraId="014987EE" w14:textId="77777777" w:rsidR="00502754" w:rsidRPr="00826E53" w:rsidRDefault="00502754" w:rsidP="00502754">
      <w:pPr>
        <w:rPr>
          <w:rFonts w:ascii="Times New Roman" w:hAnsi="Times New Roman" w:cs="Times New Roman"/>
          <w:b/>
          <w:sz w:val="36"/>
          <w:szCs w:val="36"/>
        </w:rPr>
      </w:pPr>
      <w:r w:rsidRPr="00826E53">
        <w:rPr>
          <w:rFonts w:ascii="Times New Roman" w:hAnsi="Times New Roman" w:cs="Times New Roman"/>
          <w:b/>
          <w:sz w:val="36"/>
          <w:szCs w:val="36"/>
        </w:rPr>
        <w:t>March 2020 class</w:t>
      </w:r>
    </w:p>
    <w:p w14:paraId="00C71BB1" w14:textId="7E4F0D56" w:rsidR="00ED6ED7" w:rsidRPr="00826E53" w:rsidRDefault="00ED6ED7">
      <w:pPr>
        <w:rPr>
          <w:rFonts w:ascii="Times New Roman" w:hAnsi="Times New Roman" w:cs="Times New Roman"/>
          <w:sz w:val="36"/>
          <w:szCs w:val="36"/>
        </w:rPr>
      </w:pPr>
    </w:p>
    <w:p w14:paraId="39BF9FE4" w14:textId="0765CD37" w:rsidR="00502754" w:rsidRPr="00826E53" w:rsidRDefault="00502754">
      <w:pPr>
        <w:rPr>
          <w:rFonts w:ascii="Times New Roman" w:hAnsi="Times New Roman" w:cs="Times New Roman"/>
          <w:sz w:val="36"/>
          <w:szCs w:val="36"/>
        </w:rPr>
      </w:pPr>
    </w:p>
    <w:p w14:paraId="677E7339" w14:textId="4AB59510" w:rsidR="00502754" w:rsidRPr="00826E53" w:rsidRDefault="00826E5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26E53">
        <w:rPr>
          <w:rFonts w:ascii="Times New Roman" w:hAnsi="Times New Roman" w:cs="Times New Roman"/>
          <w:b/>
          <w:bCs/>
          <w:sz w:val="36"/>
          <w:szCs w:val="36"/>
        </w:rPr>
        <w:t>SECTION A</w:t>
      </w:r>
    </w:p>
    <w:p w14:paraId="1F0F6982" w14:textId="64AEA7BE" w:rsidR="00502754" w:rsidRPr="00826E53" w:rsidRDefault="00502754">
      <w:pPr>
        <w:rPr>
          <w:rFonts w:ascii="Times New Roman" w:hAnsi="Times New Roman" w:cs="Times New Roman"/>
          <w:sz w:val="36"/>
          <w:szCs w:val="36"/>
        </w:rPr>
      </w:pPr>
      <w:r w:rsidRPr="00826E53">
        <w:rPr>
          <w:rFonts w:ascii="Times New Roman" w:hAnsi="Times New Roman" w:cs="Times New Roman"/>
          <w:sz w:val="36"/>
          <w:szCs w:val="36"/>
        </w:rPr>
        <w:t>Short answer questions each 5 marks</w:t>
      </w:r>
    </w:p>
    <w:p w14:paraId="1B6613D2" w14:textId="36131311" w:rsidR="00502754" w:rsidRPr="00826E53" w:rsidRDefault="00502754">
      <w:pPr>
        <w:rPr>
          <w:rFonts w:ascii="Times New Roman" w:hAnsi="Times New Roman" w:cs="Times New Roman"/>
          <w:sz w:val="36"/>
          <w:szCs w:val="36"/>
        </w:rPr>
      </w:pPr>
    </w:p>
    <w:p w14:paraId="14CF3A5C" w14:textId="73C75C0B" w:rsidR="00502754" w:rsidRPr="004C09CE" w:rsidRDefault="00CC7293" w:rsidP="005027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09CE">
        <w:rPr>
          <w:rFonts w:ascii="Times New Roman" w:hAnsi="Times New Roman" w:cs="Times New Roman"/>
          <w:sz w:val="28"/>
          <w:szCs w:val="28"/>
        </w:rPr>
        <w:t>Classify angiotensin antagonists giving an example in each class.</w:t>
      </w:r>
    </w:p>
    <w:p w14:paraId="7F178B8D" w14:textId="6040CCE1" w:rsidR="00347D62" w:rsidRPr="004C09CE" w:rsidRDefault="00CC7293" w:rsidP="005027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09CE">
        <w:rPr>
          <w:rFonts w:ascii="Times New Roman" w:hAnsi="Times New Roman" w:cs="Times New Roman"/>
          <w:sz w:val="28"/>
          <w:szCs w:val="28"/>
        </w:rPr>
        <w:t xml:space="preserve">Classify </w:t>
      </w:r>
      <w:r w:rsidR="00347D62" w:rsidRPr="004C09CE">
        <w:rPr>
          <w:rFonts w:ascii="Times New Roman" w:hAnsi="Times New Roman" w:cs="Times New Roman"/>
          <w:sz w:val="28"/>
          <w:szCs w:val="28"/>
        </w:rPr>
        <w:t>antiarrhythmic agents giving an example.</w:t>
      </w:r>
    </w:p>
    <w:p w14:paraId="4581194E" w14:textId="537B33D9" w:rsidR="004C09CE" w:rsidRPr="004C09CE" w:rsidRDefault="004C09CE" w:rsidP="004C09CE">
      <w:pPr>
        <w:pStyle w:val="ListParagraph"/>
        <w:widowControl w:val="0"/>
        <w:numPr>
          <w:ilvl w:val="0"/>
          <w:numId w:val="1"/>
        </w:numPr>
        <w:tabs>
          <w:tab w:val="left" w:pos="700"/>
          <w:tab w:val="left" w:pos="701"/>
        </w:tabs>
        <w:autoSpaceDE w:val="0"/>
        <w:autoSpaceDN w:val="0"/>
        <w:contextualSpacing w:val="0"/>
        <w:rPr>
          <w:rFonts w:ascii="Times New Roman" w:hAnsi="Times New Roman" w:cs="Times New Roman"/>
          <w:sz w:val="28"/>
          <w:szCs w:val="28"/>
        </w:rPr>
      </w:pPr>
      <w:r w:rsidRPr="004C09CE">
        <w:rPr>
          <w:rFonts w:ascii="Times New Roman" w:hAnsi="Times New Roman" w:cs="Times New Roman"/>
          <w:sz w:val="28"/>
          <w:szCs w:val="28"/>
        </w:rPr>
        <w:t>a). List drugs used in management of hypothyroidism</w:t>
      </w:r>
      <w:r w:rsidRPr="004C09C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C09CE">
        <w:rPr>
          <w:rFonts w:ascii="Times New Roman" w:hAnsi="Times New Roman" w:cs="Times New Roman"/>
          <w:sz w:val="28"/>
          <w:szCs w:val="28"/>
        </w:rPr>
        <w:t>(3mks)</w:t>
      </w:r>
    </w:p>
    <w:p w14:paraId="04B4A180" w14:textId="77777777" w:rsidR="004C09CE" w:rsidRPr="004C09CE" w:rsidRDefault="004C09CE" w:rsidP="004C09CE">
      <w:pPr>
        <w:pStyle w:val="BodyText"/>
        <w:rPr>
          <w:sz w:val="28"/>
          <w:szCs w:val="28"/>
        </w:rPr>
      </w:pPr>
    </w:p>
    <w:p w14:paraId="20A46F03" w14:textId="77777777" w:rsidR="004C09CE" w:rsidRPr="004C09CE" w:rsidRDefault="004C09CE" w:rsidP="004C09CE">
      <w:pPr>
        <w:pStyle w:val="BodyText"/>
        <w:ind w:left="760"/>
        <w:rPr>
          <w:sz w:val="28"/>
          <w:szCs w:val="28"/>
        </w:rPr>
      </w:pPr>
      <w:r w:rsidRPr="004C09CE">
        <w:rPr>
          <w:sz w:val="28"/>
          <w:szCs w:val="28"/>
        </w:rPr>
        <w:t>b). Mention two drugs used in management of hyperthyroidism (2mks)</w:t>
      </w:r>
    </w:p>
    <w:p w14:paraId="5F4392D1" w14:textId="77777777" w:rsidR="004C09CE" w:rsidRPr="004C09CE" w:rsidRDefault="004C09CE" w:rsidP="004C09CE">
      <w:pPr>
        <w:pStyle w:val="BodyText"/>
        <w:rPr>
          <w:sz w:val="28"/>
          <w:szCs w:val="28"/>
        </w:rPr>
      </w:pPr>
    </w:p>
    <w:p w14:paraId="3071433D" w14:textId="2F991C47" w:rsidR="004C09CE" w:rsidRDefault="004C09CE" w:rsidP="004C09CE">
      <w:pPr>
        <w:pStyle w:val="ListParagraph"/>
        <w:widowControl w:val="0"/>
        <w:numPr>
          <w:ilvl w:val="0"/>
          <w:numId w:val="1"/>
        </w:numPr>
        <w:tabs>
          <w:tab w:val="left" w:pos="760"/>
          <w:tab w:val="left" w:pos="761"/>
        </w:tabs>
        <w:autoSpaceDE w:val="0"/>
        <w:autoSpaceDN w:val="0"/>
        <w:contextualSpacing w:val="0"/>
        <w:rPr>
          <w:rFonts w:ascii="Times New Roman" w:hAnsi="Times New Roman" w:cs="Times New Roman"/>
          <w:sz w:val="28"/>
          <w:szCs w:val="28"/>
        </w:rPr>
      </w:pPr>
      <w:r w:rsidRPr="004C09CE">
        <w:rPr>
          <w:rFonts w:ascii="Times New Roman" w:hAnsi="Times New Roman" w:cs="Times New Roman"/>
          <w:sz w:val="28"/>
          <w:szCs w:val="28"/>
        </w:rPr>
        <w:t>a) Mention types of diabetes</w:t>
      </w:r>
      <w:r w:rsidRPr="004C09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09CE">
        <w:rPr>
          <w:rFonts w:ascii="Times New Roman" w:hAnsi="Times New Roman" w:cs="Times New Roman"/>
          <w:sz w:val="28"/>
          <w:szCs w:val="28"/>
        </w:rPr>
        <w:t>(3mks)</w:t>
      </w:r>
    </w:p>
    <w:p w14:paraId="3F7077C4" w14:textId="576B11F8" w:rsidR="004C09CE" w:rsidRPr="004C09CE" w:rsidRDefault="004C09CE" w:rsidP="004C09CE">
      <w:pPr>
        <w:pStyle w:val="ListParagraph"/>
        <w:widowControl w:val="0"/>
        <w:tabs>
          <w:tab w:val="left" w:pos="760"/>
          <w:tab w:val="left" w:pos="761"/>
        </w:tabs>
        <w:autoSpaceDE w:val="0"/>
        <w:autoSpaceDN w:val="0"/>
        <w:ind w:left="76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 w:rsidRPr="004C09CE">
        <w:rPr>
          <w:sz w:val="28"/>
          <w:szCs w:val="28"/>
        </w:rPr>
        <w:t xml:space="preserve"> What are the two varieties of non-typical diabetes (2mks)</w:t>
      </w:r>
    </w:p>
    <w:p w14:paraId="58AF686D" w14:textId="77777777" w:rsidR="004C09CE" w:rsidRPr="004C09CE" w:rsidRDefault="004C09CE" w:rsidP="004C09CE">
      <w:pPr>
        <w:pStyle w:val="BodyText"/>
        <w:rPr>
          <w:sz w:val="28"/>
          <w:szCs w:val="28"/>
        </w:rPr>
      </w:pPr>
    </w:p>
    <w:p w14:paraId="3100C867" w14:textId="77777777" w:rsidR="004C09CE" w:rsidRPr="00826E53" w:rsidRDefault="004C09CE" w:rsidP="004C09CE">
      <w:pPr>
        <w:pStyle w:val="ListParagraph"/>
        <w:ind w:firstLine="0"/>
        <w:rPr>
          <w:rFonts w:ascii="Times New Roman" w:hAnsi="Times New Roman" w:cs="Times New Roman"/>
          <w:sz w:val="36"/>
          <w:szCs w:val="36"/>
        </w:rPr>
      </w:pPr>
    </w:p>
    <w:p w14:paraId="7234EAF2" w14:textId="77777777" w:rsidR="00347D62" w:rsidRPr="00826E53" w:rsidRDefault="00347D62" w:rsidP="00347D62">
      <w:pPr>
        <w:ind w:left="360" w:firstLine="0"/>
        <w:rPr>
          <w:rFonts w:ascii="Times New Roman" w:hAnsi="Times New Roman" w:cs="Times New Roman"/>
          <w:sz w:val="36"/>
          <w:szCs w:val="36"/>
        </w:rPr>
      </w:pPr>
    </w:p>
    <w:p w14:paraId="1E627E64" w14:textId="77777777" w:rsidR="00347D62" w:rsidRPr="00826E53" w:rsidRDefault="00347D62" w:rsidP="00347D62">
      <w:pPr>
        <w:ind w:left="360" w:firstLine="0"/>
        <w:rPr>
          <w:rFonts w:ascii="Times New Roman" w:hAnsi="Times New Roman" w:cs="Times New Roman"/>
          <w:sz w:val="36"/>
          <w:szCs w:val="36"/>
        </w:rPr>
      </w:pPr>
    </w:p>
    <w:p w14:paraId="3BF256A4" w14:textId="7B685E7E" w:rsidR="00347D62" w:rsidRPr="00826E53" w:rsidRDefault="00826E53" w:rsidP="00347D62">
      <w:pPr>
        <w:ind w:left="360" w:firstLine="0"/>
        <w:rPr>
          <w:rFonts w:ascii="Times New Roman" w:hAnsi="Times New Roman" w:cs="Times New Roman"/>
          <w:b/>
          <w:bCs/>
          <w:sz w:val="36"/>
          <w:szCs w:val="36"/>
        </w:rPr>
      </w:pPr>
      <w:r w:rsidRPr="00826E53">
        <w:rPr>
          <w:rFonts w:ascii="Times New Roman" w:hAnsi="Times New Roman" w:cs="Times New Roman"/>
          <w:b/>
          <w:bCs/>
          <w:sz w:val="36"/>
          <w:szCs w:val="36"/>
        </w:rPr>
        <w:t>SECTION B</w:t>
      </w:r>
    </w:p>
    <w:p w14:paraId="2A96056D" w14:textId="77777777" w:rsidR="00347D62" w:rsidRPr="004C09CE" w:rsidRDefault="00347D62" w:rsidP="004C09CE">
      <w:pPr>
        <w:spacing w:line="360" w:lineRule="auto"/>
        <w:ind w:left="360" w:firstLine="0"/>
        <w:rPr>
          <w:rFonts w:ascii="Times New Roman" w:hAnsi="Times New Roman" w:cs="Times New Roman"/>
          <w:sz w:val="28"/>
          <w:szCs w:val="28"/>
        </w:rPr>
      </w:pPr>
      <w:r w:rsidRPr="004C09CE">
        <w:rPr>
          <w:rFonts w:ascii="Times New Roman" w:hAnsi="Times New Roman" w:cs="Times New Roman"/>
          <w:sz w:val="28"/>
          <w:szCs w:val="28"/>
        </w:rPr>
        <w:t>Long answer question (20 marks).</w:t>
      </w:r>
    </w:p>
    <w:p w14:paraId="4222FF8B" w14:textId="28CF7218" w:rsidR="00CC7293" w:rsidRPr="004C09CE" w:rsidRDefault="00347D62" w:rsidP="004C09C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09CE">
        <w:rPr>
          <w:rFonts w:ascii="Times New Roman" w:hAnsi="Times New Roman" w:cs="Times New Roman"/>
          <w:sz w:val="28"/>
          <w:szCs w:val="28"/>
        </w:rPr>
        <w:t xml:space="preserve">a) </w:t>
      </w:r>
      <w:r w:rsidR="00826E53" w:rsidRPr="004C09CE">
        <w:rPr>
          <w:rFonts w:ascii="Times New Roman" w:hAnsi="Times New Roman" w:cs="Times New Roman"/>
          <w:sz w:val="28"/>
          <w:szCs w:val="28"/>
        </w:rPr>
        <w:t>C</w:t>
      </w:r>
      <w:r w:rsidRPr="004C09CE">
        <w:rPr>
          <w:rFonts w:ascii="Times New Roman" w:hAnsi="Times New Roman" w:cs="Times New Roman"/>
          <w:sz w:val="28"/>
          <w:szCs w:val="28"/>
        </w:rPr>
        <w:t xml:space="preserve">lassify giving example </w:t>
      </w:r>
      <w:r w:rsidR="00826E53" w:rsidRPr="004C09CE">
        <w:rPr>
          <w:rFonts w:ascii="Times New Roman" w:hAnsi="Times New Roman" w:cs="Times New Roman"/>
          <w:sz w:val="28"/>
          <w:szCs w:val="28"/>
        </w:rPr>
        <w:t xml:space="preserve">of </w:t>
      </w:r>
      <w:r w:rsidRPr="004C09CE">
        <w:rPr>
          <w:rFonts w:ascii="Times New Roman" w:hAnsi="Times New Roman" w:cs="Times New Roman"/>
          <w:sz w:val="28"/>
          <w:szCs w:val="28"/>
        </w:rPr>
        <w:t>anticoagulants</w:t>
      </w:r>
      <w:r w:rsidR="00CC7293" w:rsidRPr="004C09CE">
        <w:rPr>
          <w:rFonts w:ascii="Times New Roman" w:hAnsi="Times New Roman" w:cs="Times New Roman"/>
          <w:sz w:val="28"/>
          <w:szCs w:val="28"/>
        </w:rPr>
        <w:t xml:space="preserve"> </w:t>
      </w:r>
      <w:r w:rsidR="00826E53" w:rsidRPr="004C09CE">
        <w:rPr>
          <w:rFonts w:ascii="Times New Roman" w:hAnsi="Times New Roman" w:cs="Times New Roman"/>
          <w:sz w:val="28"/>
          <w:szCs w:val="28"/>
        </w:rPr>
        <w:t>(12 marks).</w:t>
      </w:r>
    </w:p>
    <w:p w14:paraId="02B9C744" w14:textId="19AB83A3" w:rsidR="00826E53" w:rsidRPr="004C09CE" w:rsidRDefault="00826E53" w:rsidP="004C09CE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C09CE">
        <w:rPr>
          <w:rFonts w:ascii="Times New Roman" w:hAnsi="Times New Roman" w:cs="Times New Roman"/>
          <w:sz w:val="28"/>
          <w:szCs w:val="28"/>
        </w:rPr>
        <w:t>b) list side effects of heparin (5 marks).</w:t>
      </w:r>
    </w:p>
    <w:p w14:paraId="63E5CD0B" w14:textId="77653F4C" w:rsidR="00826E53" w:rsidRPr="004C09CE" w:rsidRDefault="00826E53" w:rsidP="004C09CE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C09CE">
        <w:rPr>
          <w:rFonts w:ascii="Times New Roman" w:hAnsi="Times New Roman" w:cs="Times New Roman"/>
          <w:sz w:val="28"/>
          <w:szCs w:val="28"/>
        </w:rPr>
        <w:t>c) Name 3 contraindications of warfarin (3 marks).</w:t>
      </w:r>
    </w:p>
    <w:p w14:paraId="11B4871F" w14:textId="77777777" w:rsidR="004C09CE" w:rsidRDefault="004C09CE" w:rsidP="004C09CE">
      <w:pPr>
        <w:pStyle w:val="ListParagraph"/>
        <w:widowControl w:val="0"/>
        <w:numPr>
          <w:ilvl w:val="0"/>
          <w:numId w:val="2"/>
        </w:numPr>
        <w:tabs>
          <w:tab w:val="left" w:pos="881"/>
        </w:tabs>
        <w:autoSpaceDE w:val="0"/>
        <w:autoSpaceDN w:val="0"/>
        <w:spacing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4C09CE">
        <w:rPr>
          <w:rFonts w:ascii="Times New Roman" w:hAnsi="Times New Roman" w:cs="Times New Roman"/>
          <w:sz w:val="28"/>
          <w:szCs w:val="28"/>
        </w:rPr>
        <w:t>a) discuss different types of insulin</w:t>
      </w:r>
      <w:r w:rsidRPr="004C09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C09CE">
        <w:rPr>
          <w:rFonts w:ascii="Times New Roman" w:hAnsi="Times New Roman" w:cs="Times New Roman"/>
          <w:sz w:val="28"/>
          <w:szCs w:val="28"/>
        </w:rPr>
        <w:t>(6mks)</w:t>
      </w:r>
    </w:p>
    <w:p w14:paraId="23FBD758" w14:textId="77777777" w:rsidR="004C09CE" w:rsidRDefault="004C09CE" w:rsidP="004C09CE">
      <w:pPr>
        <w:pStyle w:val="ListParagraph"/>
        <w:widowControl w:val="0"/>
        <w:numPr>
          <w:ilvl w:val="0"/>
          <w:numId w:val="5"/>
        </w:numPr>
        <w:tabs>
          <w:tab w:val="left" w:pos="881"/>
        </w:tabs>
        <w:autoSpaceDE w:val="0"/>
        <w:autoSpaceDN w:val="0"/>
        <w:spacing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4C09CE">
        <w:rPr>
          <w:rFonts w:ascii="Times New Roman" w:hAnsi="Times New Roman" w:cs="Times New Roman"/>
          <w:sz w:val="28"/>
          <w:szCs w:val="28"/>
        </w:rPr>
        <w:t>Classify oral hypoglycemic agents giving an example in each class</w:t>
      </w:r>
      <w:r w:rsidRPr="004C09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C09CE">
        <w:rPr>
          <w:rFonts w:ascii="Times New Roman" w:hAnsi="Times New Roman" w:cs="Times New Roman"/>
          <w:sz w:val="28"/>
          <w:szCs w:val="28"/>
        </w:rPr>
        <w:t>(7mks)</w:t>
      </w:r>
    </w:p>
    <w:p w14:paraId="004606B8" w14:textId="4715A230" w:rsidR="004C09CE" w:rsidRPr="004C09CE" w:rsidRDefault="004C09CE" w:rsidP="004C09CE">
      <w:pPr>
        <w:pStyle w:val="ListParagraph"/>
        <w:widowControl w:val="0"/>
        <w:numPr>
          <w:ilvl w:val="0"/>
          <w:numId w:val="5"/>
        </w:numPr>
        <w:tabs>
          <w:tab w:val="left" w:pos="881"/>
        </w:tabs>
        <w:autoSpaceDE w:val="0"/>
        <w:autoSpaceDN w:val="0"/>
        <w:spacing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4C09CE">
        <w:rPr>
          <w:rFonts w:ascii="Times New Roman" w:hAnsi="Times New Roman" w:cs="Times New Roman"/>
          <w:sz w:val="28"/>
          <w:szCs w:val="28"/>
        </w:rPr>
        <w:t>Discuss steps involved in synthesis storage and release of thyroid hormone</w:t>
      </w:r>
      <w:r w:rsidRPr="004C09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C09CE">
        <w:rPr>
          <w:rFonts w:ascii="Times New Roman" w:hAnsi="Times New Roman" w:cs="Times New Roman"/>
          <w:sz w:val="28"/>
          <w:szCs w:val="28"/>
        </w:rPr>
        <w:t>(7mks)</w:t>
      </w:r>
    </w:p>
    <w:p w14:paraId="023A2D6A" w14:textId="197C7C1D" w:rsidR="004C09CE" w:rsidRPr="004C09CE" w:rsidRDefault="004C09CE" w:rsidP="004C09CE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4C09CE" w:rsidRPr="004C09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E603E"/>
    <w:multiLevelType w:val="hybridMultilevel"/>
    <w:tmpl w:val="4EA80812"/>
    <w:lvl w:ilvl="0" w:tplc="7D8AB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36077"/>
    <w:multiLevelType w:val="hybridMultilevel"/>
    <w:tmpl w:val="2486AE4E"/>
    <w:lvl w:ilvl="0" w:tplc="8EA4CA4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017EE2"/>
    <w:multiLevelType w:val="hybridMultilevel"/>
    <w:tmpl w:val="FEEEBF1E"/>
    <w:lvl w:ilvl="0" w:tplc="663A35D4">
      <w:start w:val="1"/>
      <w:numFmt w:val="decimal"/>
      <w:lvlText w:val="%1."/>
      <w:lvlJc w:val="left"/>
      <w:pPr>
        <w:ind w:left="8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6FAB726">
      <w:start w:val="2"/>
      <w:numFmt w:val="lowerLetter"/>
      <w:lvlText w:val="%2)"/>
      <w:lvlJc w:val="left"/>
      <w:pPr>
        <w:ind w:left="107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9A146B6E">
      <w:numFmt w:val="bullet"/>
      <w:lvlText w:val="•"/>
      <w:lvlJc w:val="left"/>
      <w:pPr>
        <w:ind w:left="2022" w:hanging="260"/>
      </w:pPr>
      <w:rPr>
        <w:rFonts w:hint="default"/>
        <w:lang w:val="en-US" w:eastAsia="en-US" w:bidi="ar-SA"/>
      </w:rPr>
    </w:lvl>
    <w:lvl w:ilvl="3" w:tplc="BF4E88D4">
      <w:numFmt w:val="bullet"/>
      <w:lvlText w:val="•"/>
      <w:lvlJc w:val="left"/>
      <w:pPr>
        <w:ind w:left="2964" w:hanging="260"/>
      </w:pPr>
      <w:rPr>
        <w:rFonts w:hint="default"/>
        <w:lang w:val="en-US" w:eastAsia="en-US" w:bidi="ar-SA"/>
      </w:rPr>
    </w:lvl>
    <w:lvl w:ilvl="4" w:tplc="C4941044">
      <w:numFmt w:val="bullet"/>
      <w:lvlText w:val="•"/>
      <w:lvlJc w:val="left"/>
      <w:pPr>
        <w:ind w:left="3906" w:hanging="260"/>
      </w:pPr>
      <w:rPr>
        <w:rFonts w:hint="default"/>
        <w:lang w:val="en-US" w:eastAsia="en-US" w:bidi="ar-SA"/>
      </w:rPr>
    </w:lvl>
    <w:lvl w:ilvl="5" w:tplc="3F76FFE8">
      <w:numFmt w:val="bullet"/>
      <w:lvlText w:val="•"/>
      <w:lvlJc w:val="left"/>
      <w:pPr>
        <w:ind w:left="4848" w:hanging="260"/>
      </w:pPr>
      <w:rPr>
        <w:rFonts w:hint="default"/>
        <w:lang w:val="en-US" w:eastAsia="en-US" w:bidi="ar-SA"/>
      </w:rPr>
    </w:lvl>
    <w:lvl w:ilvl="6" w:tplc="1FEC1DC8">
      <w:numFmt w:val="bullet"/>
      <w:lvlText w:val="•"/>
      <w:lvlJc w:val="left"/>
      <w:pPr>
        <w:ind w:left="5791" w:hanging="260"/>
      </w:pPr>
      <w:rPr>
        <w:rFonts w:hint="default"/>
        <w:lang w:val="en-US" w:eastAsia="en-US" w:bidi="ar-SA"/>
      </w:rPr>
    </w:lvl>
    <w:lvl w:ilvl="7" w:tplc="F9D62566">
      <w:numFmt w:val="bullet"/>
      <w:lvlText w:val="•"/>
      <w:lvlJc w:val="left"/>
      <w:pPr>
        <w:ind w:left="6733" w:hanging="260"/>
      </w:pPr>
      <w:rPr>
        <w:rFonts w:hint="default"/>
        <w:lang w:val="en-US" w:eastAsia="en-US" w:bidi="ar-SA"/>
      </w:rPr>
    </w:lvl>
    <w:lvl w:ilvl="8" w:tplc="102E1C7A">
      <w:numFmt w:val="bullet"/>
      <w:lvlText w:val="•"/>
      <w:lvlJc w:val="left"/>
      <w:pPr>
        <w:ind w:left="7675" w:hanging="260"/>
      </w:pPr>
      <w:rPr>
        <w:rFonts w:hint="default"/>
        <w:lang w:val="en-US" w:eastAsia="en-US" w:bidi="ar-SA"/>
      </w:rPr>
    </w:lvl>
  </w:abstractNum>
  <w:abstractNum w:abstractNumId="3" w15:restartNumberingAfterBreak="0">
    <w:nsid w:val="4F180CD0"/>
    <w:multiLevelType w:val="hybridMultilevel"/>
    <w:tmpl w:val="95E269FE"/>
    <w:lvl w:ilvl="0" w:tplc="175A2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F0A2D"/>
    <w:multiLevelType w:val="hybridMultilevel"/>
    <w:tmpl w:val="0B308BFC"/>
    <w:lvl w:ilvl="0" w:tplc="BF6E5DF0">
      <w:start w:val="1"/>
      <w:numFmt w:val="decimal"/>
      <w:lvlText w:val="%1."/>
      <w:lvlJc w:val="left"/>
      <w:pPr>
        <w:ind w:left="700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2CCD14E">
      <w:numFmt w:val="bullet"/>
      <w:lvlText w:val="•"/>
      <w:lvlJc w:val="left"/>
      <w:pPr>
        <w:ind w:left="1020" w:hanging="600"/>
      </w:pPr>
      <w:rPr>
        <w:rFonts w:hint="default"/>
        <w:lang w:val="en-US" w:eastAsia="en-US" w:bidi="ar-SA"/>
      </w:rPr>
    </w:lvl>
    <w:lvl w:ilvl="2" w:tplc="2E30485C">
      <w:numFmt w:val="bullet"/>
      <w:lvlText w:val="•"/>
      <w:lvlJc w:val="left"/>
      <w:pPr>
        <w:ind w:left="1080" w:hanging="600"/>
      </w:pPr>
      <w:rPr>
        <w:rFonts w:hint="default"/>
        <w:lang w:val="en-US" w:eastAsia="en-US" w:bidi="ar-SA"/>
      </w:rPr>
    </w:lvl>
    <w:lvl w:ilvl="3" w:tplc="60227DC6">
      <w:numFmt w:val="bullet"/>
      <w:lvlText w:val="•"/>
      <w:lvlJc w:val="left"/>
      <w:pPr>
        <w:ind w:left="2140" w:hanging="600"/>
      </w:pPr>
      <w:rPr>
        <w:rFonts w:hint="default"/>
        <w:lang w:val="en-US" w:eastAsia="en-US" w:bidi="ar-SA"/>
      </w:rPr>
    </w:lvl>
    <w:lvl w:ilvl="4" w:tplc="AC2EE534">
      <w:numFmt w:val="bullet"/>
      <w:lvlText w:val="•"/>
      <w:lvlJc w:val="left"/>
      <w:pPr>
        <w:ind w:left="3200" w:hanging="600"/>
      </w:pPr>
      <w:rPr>
        <w:rFonts w:hint="default"/>
        <w:lang w:val="en-US" w:eastAsia="en-US" w:bidi="ar-SA"/>
      </w:rPr>
    </w:lvl>
    <w:lvl w:ilvl="5" w:tplc="BFBAD1D8">
      <w:numFmt w:val="bullet"/>
      <w:lvlText w:val="•"/>
      <w:lvlJc w:val="left"/>
      <w:pPr>
        <w:ind w:left="4260" w:hanging="600"/>
      </w:pPr>
      <w:rPr>
        <w:rFonts w:hint="default"/>
        <w:lang w:val="en-US" w:eastAsia="en-US" w:bidi="ar-SA"/>
      </w:rPr>
    </w:lvl>
    <w:lvl w:ilvl="6" w:tplc="D5F6D0D2">
      <w:numFmt w:val="bullet"/>
      <w:lvlText w:val="•"/>
      <w:lvlJc w:val="left"/>
      <w:pPr>
        <w:ind w:left="5320" w:hanging="600"/>
      </w:pPr>
      <w:rPr>
        <w:rFonts w:hint="default"/>
        <w:lang w:val="en-US" w:eastAsia="en-US" w:bidi="ar-SA"/>
      </w:rPr>
    </w:lvl>
    <w:lvl w:ilvl="7" w:tplc="87F408CC">
      <w:numFmt w:val="bullet"/>
      <w:lvlText w:val="•"/>
      <w:lvlJc w:val="left"/>
      <w:pPr>
        <w:ind w:left="6380" w:hanging="600"/>
      </w:pPr>
      <w:rPr>
        <w:rFonts w:hint="default"/>
        <w:lang w:val="en-US" w:eastAsia="en-US" w:bidi="ar-SA"/>
      </w:rPr>
    </w:lvl>
    <w:lvl w:ilvl="8" w:tplc="E24295BC">
      <w:numFmt w:val="bullet"/>
      <w:lvlText w:val="•"/>
      <w:lvlJc w:val="left"/>
      <w:pPr>
        <w:ind w:left="7440" w:hanging="600"/>
      </w:pPr>
      <w:rPr>
        <w:rFonts w:hint="default"/>
        <w:lang w:val="en-US" w:eastAsia="en-US" w:bidi="ar-SA"/>
      </w:rPr>
    </w:lvl>
  </w:abstractNum>
  <w:num w:numId="1" w16cid:durableId="1255742535">
    <w:abstractNumId w:val="3"/>
  </w:num>
  <w:num w:numId="2" w16cid:durableId="255208358">
    <w:abstractNumId w:val="0"/>
  </w:num>
  <w:num w:numId="3" w16cid:durableId="444812809">
    <w:abstractNumId w:val="4"/>
  </w:num>
  <w:num w:numId="4" w16cid:durableId="256789639">
    <w:abstractNumId w:val="2"/>
  </w:num>
  <w:num w:numId="5" w16cid:durableId="1728215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54"/>
    <w:rsid w:val="00347D62"/>
    <w:rsid w:val="003D4F57"/>
    <w:rsid w:val="004C09CE"/>
    <w:rsid w:val="00502754"/>
    <w:rsid w:val="00826E53"/>
    <w:rsid w:val="00CC7293"/>
    <w:rsid w:val="00ED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4D158"/>
  <w15:chartTrackingRefBased/>
  <w15:docId w15:val="{D794BFE6-1B55-4A07-B0FD-EC856E12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754"/>
    <w:pPr>
      <w:spacing w:after="0" w:line="240" w:lineRule="auto"/>
      <w:ind w:firstLine="360"/>
    </w:pPr>
    <w:rPr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0275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C09CE"/>
    <w:pPr>
      <w:widowControl w:val="0"/>
      <w:autoSpaceDE w:val="0"/>
      <w:autoSpaceDN w:val="0"/>
      <w:ind w:firstLine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4C09C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MRU-CM-01</cp:lastModifiedBy>
  <cp:revision>2</cp:revision>
  <dcterms:created xsi:type="dcterms:W3CDTF">2022-05-11T06:45:00Z</dcterms:created>
  <dcterms:modified xsi:type="dcterms:W3CDTF">2022-05-12T06:24:00Z</dcterms:modified>
</cp:coreProperties>
</file>